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EBE6" w14:textId="7F625FA7" w:rsidR="009D3A88" w:rsidRPr="0073101B" w:rsidRDefault="00B86AF4" w:rsidP="009D3A88">
      <w:r>
        <w:t>Erkki Keldo</w:t>
      </w:r>
      <w:r w:rsidR="009D3A88" w:rsidRPr="0073101B">
        <w:t xml:space="preserve">                                                                               Meie  </w:t>
      </w:r>
      <w:r>
        <w:t>05</w:t>
      </w:r>
      <w:r w:rsidR="009D3A88" w:rsidRPr="0073101B">
        <w:t>.</w:t>
      </w:r>
      <w:r>
        <w:t>01</w:t>
      </w:r>
      <w:r w:rsidR="009D3A88" w:rsidRPr="0073101B">
        <w:t>.202</w:t>
      </w:r>
      <w:r>
        <w:t>6</w:t>
      </w:r>
      <w:r w:rsidR="009D3A88">
        <w:t xml:space="preserve">  nr.  1- </w:t>
      </w:r>
      <w:r>
        <w:t>01</w:t>
      </w:r>
    </w:p>
    <w:p w14:paraId="3596067F" w14:textId="7EB011A8" w:rsidR="00B86AF4" w:rsidRDefault="00B86AF4" w:rsidP="00B86AF4">
      <w:pPr>
        <w:pStyle w:val="Default"/>
      </w:pPr>
      <w:r>
        <w:t>Minister                                                                     Teie 19.12.2025 nr.2-2/4268-1</w:t>
      </w:r>
    </w:p>
    <w:p w14:paraId="20F99918" w14:textId="51BEA57B" w:rsidR="009D3A88" w:rsidRDefault="009D3A88" w:rsidP="009D3A88"/>
    <w:p w14:paraId="21EE0AC4" w14:textId="775013DE" w:rsidR="00B86AF4" w:rsidRDefault="00B86AF4" w:rsidP="009D3A88">
      <w:r>
        <w:t>Majandus-ja kommunikatsiooniministeerium</w:t>
      </w:r>
    </w:p>
    <w:p w14:paraId="4F7918B5" w14:textId="77777777" w:rsidR="00B86AF4" w:rsidRDefault="00B86AF4" w:rsidP="009D3A88"/>
    <w:p w14:paraId="1C1789A5" w14:textId="77777777" w:rsidR="00B86AF4" w:rsidRDefault="00B86AF4" w:rsidP="009D3A88"/>
    <w:p w14:paraId="5330F043" w14:textId="3E064E95" w:rsidR="00B86AF4" w:rsidRPr="00B86AF4" w:rsidRDefault="00B86AF4" w:rsidP="009D3A88">
      <w:pPr>
        <w:rPr>
          <w:b/>
          <w:bCs/>
        </w:rPr>
      </w:pPr>
      <w:r w:rsidRPr="00B86AF4">
        <w:rPr>
          <w:b/>
          <w:bCs/>
        </w:rPr>
        <w:t>Vabariigi Valitsuse 10.07.2014.a määruse nr.112 „Nõuded laevapere liikme majutamise tingimustele“ § 7 lõike 3 osas</w:t>
      </w:r>
    </w:p>
    <w:p w14:paraId="283C6234" w14:textId="77777777" w:rsidR="00B86AF4" w:rsidRPr="00B86AF4" w:rsidRDefault="00B86AF4" w:rsidP="009D3A88">
      <w:pPr>
        <w:rPr>
          <w:b/>
          <w:bCs/>
        </w:rPr>
      </w:pPr>
    </w:p>
    <w:p w14:paraId="3A7026F1" w14:textId="2EC41D4F" w:rsidR="00B86AF4" w:rsidRDefault="0050555F" w:rsidP="009D3A88">
      <w:r>
        <w:t>Teeme ettepaneku täiendada eelnõus Vv 10.07.2014.a.määruse nr. 112 § 7 lisada kavandatud lg.3 p.3 sõnastus alljärgnevalt :</w:t>
      </w:r>
    </w:p>
    <w:p w14:paraId="477CCA27" w14:textId="16A29612" w:rsidR="0050555F" w:rsidRDefault="0050555F" w:rsidP="009D3A88">
      <w:r>
        <w:t>„</w:t>
      </w:r>
      <w:r w:rsidR="00B86AF4">
        <w:t xml:space="preserve">3) </w:t>
      </w:r>
      <w:r>
        <w:t xml:space="preserve">tasuta </w:t>
      </w:r>
      <w:r w:rsidR="00B86AF4">
        <w:t>internetiühenduse kasutamine</w:t>
      </w:r>
      <w:r>
        <w:t xml:space="preserve"> kuni 10 GB ulatuses kalendrikuus laevapere liikme kohta“.</w:t>
      </w:r>
    </w:p>
    <w:p w14:paraId="364B0025" w14:textId="77777777" w:rsidR="0050555F" w:rsidRPr="002606AF" w:rsidRDefault="0050555F" w:rsidP="009D3A88">
      <w:pPr>
        <w:rPr>
          <w:b/>
          <w:bCs/>
        </w:rPr>
      </w:pPr>
      <w:r w:rsidRPr="002606AF">
        <w:rPr>
          <w:b/>
          <w:bCs/>
        </w:rPr>
        <w:t>Teie poolt meile saadetud sõnastuses kasutatud fraas „internetiühenduse kasutamine“, mida eelnõu seletuskirjas küll täpsustatakse omadussõnaga „tasuta“ internetiühenduse märkimise näol,   ei taga meie hinnnangul Meretöö konventsioonis ette nähtud sätte puhul piisava konkreetsusega nõuet.</w:t>
      </w:r>
    </w:p>
    <w:p w14:paraId="4735AFD0" w14:textId="765E4A4B" w:rsidR="00B86AF4" w:rsidRDefault="0050555F" w:rsidP="009D3A88">
      <w:r>
        <w:t>Praktikas esineb jätkuvalt olukordi</w:t>
      </w:r>
      <w:r w:rsidR="002606AF">
        <w:t>, milles laevas on tagatud</w:t>
      </w:r>
      <w:r>
        <w:t xml:space="preserve"> väga piiratud mahus internetiühenduse olemasolu, mis võimaldab laevavälise maailmaga ja meremehel oma kodustega suhelda pelgalt loetud minutite jooksul</w:t>
      </w:r>
      <w:r w:rsidR="002606AF">
        <w:t xml:space="preserve"> kalendrikuus</w:t>
      </w:r>
      <w:r>
        <w:t xml:space="preserve">.  </w:t>
      </w:r>
      <w:r w:rsidR="002606AF">
        <w:t>Kurioosseks muudab olukorra asjaolu, et internetiühendust võimaldatakse kogu meekonnale pelgalt ühe, laeva messruumis paikneva arvuti kaudu. Selline piiratud suhtlusvõimalus ei ole kindlasti olnud Meretöö konventsiooni kõnesoleva sätte 2022.a. täiendamise mõte.</w:t>
      </w:r>
    </w:p>
    <w:p w14:paraId="3E3FCCC8" w14:textId="3649A4A6" w:rsidR="002606AF" w:rsidRDefault="002606AF" w:rsidP="009D3A88">
      <w:r>
        <w:t>Kõnesolev määrus peaks eelkirjeldatud olukorrad selgesõnaliselt välistama.</w:t>
      </w:r>
    </w:p>
    <w:p w14:paraId="688592ED" w14:textId="77777777" w:rsidR="002606AF" w:rsidRDefault="002606AF" w:rsidP="009D3A88"/>
    <w:p w14:paraId="479B9871" w14:textId="6370FB6A" w:rsidR="002606AF" w:rsidRDefault="002606AF" w:rsidP="009D3A88">
      <w:r>
        <w:t>Lugupidamisega</w:t>
      </w:r>
    </w:p>
    <w:p w14:paraId="6A945DDD" w14:textId="6BA23751" w:rsidR="002606AF" w:rsidRDefault="002606AF" w:rsidP="009D3A88">
      <w:r>
        <w:t>Jüri Lember</w:t>
      </w:r>
    </w:p>
    <w:p w14:paraId="77E78C7B" w14:textId="42078143" w:rsidR="002606AF" w:rsidRDefault="002606AF" w:rsidP="009D3A88">
      <w:r>
        <w:t>EMSA esimees</w:t>
      </w:r>
    </w:p>
    <w:p w14:paraId="7BEF160F" w14:textId="77777777" w:rsidR="002606AF" w:rsidRDefault="002606AF" w:rsidP="009D3A88"/>
    <w:sectPr w:rsidR="002606AF" w:rsidSect="00A601E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4142" w14:textId="77777777" w:rsidR="00D25878" w:rsidRDefault="00D25878" w:rsidP="009C093D">
      <w:pPr>
        <w:spacing w:after="0" w:line="240" w:lineRule="auto"/>
      </w:pPr>
      <w:r>
        <w:separator/>
      </w:r>
    </w:p>
  </w:endnote>
  <w:endnote w:type="continuationSeparator" w:id="0">
    <w:p w14:paraId="71AEBCA7" w14:textId="77777777" w:rsidR="00D25878" w:rsidRDefault="00D25878" w:rsidP="009C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65D4" w14:textId="77777777" w:rsidR="00DE572B" w:rsidRDefault="00DE5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9AA0" w14:textId="77777777" w:rsidR="00A601E3" w:rsidRDefault="00A601E3">
    <w:pPr>
      <w:pStyle w:val="Footer"/>
      <w:rPr>
        <w:color w:val="2E74B5" w:themeColor="accent1" w:themeShade="BF"/>
        <w:sz w:val="18"/>
        <w:szCs w:val="18"/>
      </w:rPr>
    </w:pPr>
    <w:r>
      <w:rPr>
        <w:color w:val="2E74B5" w:themeColor="accent1" w:themeShade="BF"/>
        <w:sz w:val="18"/>
        <w:szCs w:val="18"/>
      </w:rPr>
      <w:t>------------------------------------------------------------------------------------------------------------------------------------------------</w:t>
    </w:r>
  </w:p>
  <w:p w14:paraId="6C5FDE8A" w14:textId="77777777" w:rsidR="009C093D" w:rsidRPr="00901B30" w:rsidRDefault="00DE572B">
    <w:pPr>
      <w:pStyle w:val="Footer"/>
      <w:rPr>
        <w:color w:val="2E74B5" w:themeColor="accent1" w:themeShade="BF"/>
        <w:sz w:val="18"/>
        <w:szCs w:val="18"/>
      </w:rPr>
    </w:pPr>
    <w:r>
      <w:rPr>
        <w:color w:val="2E74B5" w:themeColor="accent1" w:themeShade="BF"/>
        <w:sz w:val="18"/>
        <w:szCs w:val="18"/>
      </w:rPr>
      <w:t xml:space="preserve">          </w:t>
    </w:r>
    <w:r w:rsidR="00901B30" w:rsidRPr="00901B30">
      <w:rPr>
        <w:color w:val="2E74B5" w:themeColor="accent1" w:themeShade="BF"/>
        <w:sz w:val="18"/>
        <w:szCs w:val="18"/>
      </w:rPr>
      <w:t xml:space="preserve">Pärnu mnt.41a                                        telefon: 6116390         </w:t>
    </w:r>
    <w:r w:rsidR="00A601E3">
      <w:rPr>
        <w:color w:val="2E74B5" w:themeColor="accent1" w:themeShade="BF"/>
        <w:sz w:val="18"/>
        <w:szCs w:val="18"/>
      </w:rPr>
      <w:t xml:space="preserve">                               </w:t>
    </w:r>
    <w:r w:rsidR="00901B30" w:rsidRPr="00901B30">
      <w:rPr>
        <w:color w:val="2E74B5" w:themeColor="accent1" w:themeShade="BF"/>
        <w:sz w:val="18"/>
        <w:szCs w:val="18"/>
      </w:rPr>
      <w:t>Reg.nr.80122993</w:t>
    </w:r>
    <w:r w:rsidR="00901B30" w:rsidRPr="00901B30">
      <w:rPr>
        <w:color w:val="2E74B5" w:themeColor="accent1" w:themeShade="BF"/>
        <w:sz w:val="18"/>
        <w:szCs w:val="18"/>
      </w:rPr>
      <w:br/>
    </w:r>
    <w:r>
      <w:rPr>
        <w:color w:val="2E74B5" w:themeColor="accent1" w:themeShade="BF"/>
        <w:sz w:val="18"/>
        <w:szCs w:val="18"/>
      </w:rPr>
      <w:t xml:space="preserve">          </w:t>
    </w:r>
    <w:r w:rsidR="00901B30" w:rsidRPr="00901B30">
      <w:rPr>
        <w:color w:val="2E74B5" w:themeColor="accent1" w:themeShade="BF"/>
        <w:sz w:val="18"/>
        <w:szCs w:val="18"/>
      </w:rPr>
      <w:t xml:space="preserve">Tallinn 10119                                           e-post: </w:t>
    </w:r>
    <w:hyperlink r:id="rId1" w:history="1">
      <w:r w:rsidR="00901B30" w:rsidRPr="00901B30">
        <w:rPr>
          <w:rStyle w:val="Hyperlink"/>
          <w:color w:val="2E74B5" w:themeColor="accent1" w:themeShade="BF"/>
          <w:sz w:val="18"/>
          <w:szCs w:val="18"/>
        </w:rPr>
        <w:t>info@emsa.ee</w:t>
      </w:r>
    </w:hyperlink>
    <w:r w:rsidR="00A601E3">
      <w:rPr>
        <w:color w:val="2E74B5" w:themeColor="accent1" w:themeShade="BF"/>
        <w:sz w:val="18"/>
        <w:szCs w:val="18"/>
      </w:rPr>
      <w:t xml:space="preserve">                               </w:t>
    </w:r>
    <w:r w:rsidR="00901B30" w:rsidRPr="00901B30">
      <w:rPr>
        <w:color w:val="2E74B5" w:themeColor="accent1" w:themeShade="BF"/>
        <w:sz w:val="18"/>
        <w:szCs w:val="18"/>
      </w:rPr>
      <w:t>Swedbank</w:t>
    </w:r>
    <w:r w:rsidR="00901B30" w:rsidRPr="00901B30">
      <w:rPr>
        <w:color w:val="2E74B5" w:themeColor="accent1" w:themeShade="BF"/>
        <w:sz w:val="18"/>
        <w:szCs w:val="18"/>
      </w:rPr>
      <w:br/>
    </w:r>
    <w:r>
      <w:rPr>
        <w:color w:val="2E74B5" w:themeColor="accent1" w:themeShade="BF"/>
        <w:sz w:val="18"/>
        <w:szCs w:val="18"/>
      </w:rPr>
      <w:t xml:space="preserve">          </w:t>
    </w:r>
    <w:r w:rsidR="00901B30" w:rsidRPr="00901B30">
      <w:rPr>
        <w:color w:val="2E74B5" w:themeColor="accent1" w:themeShade="BF"/>
        <w:sz w:val="18"/>
        <w:szCs w:val="18"/>
      </w:rPr>
      <w:t xml:space="preserve">ESTONIA                                                   </w:t>
    </w:r>
    <w:hyperlink r:id="rId2" w:history="1">
      <w:r w:rsidR="00901B30" w:rsidRPr="00901B30">
        <w:rPr>
          <w:rStyle w:val="Hyperlink"/>
          <w:color w:val="2E74B5" w:themeColor="accent1" w:themeShade="BF"/>
          <w:sz w:val="18"/>
          <w:szCs w:val="18"/>
        </w:rPr>
        <w:t>http://www.emsa.ee</w:t>
      </w:r>
    </w:hyperlink>
    <w:r w:rsidR="00901B30" w:rsidRPr="00901B30">
      <w:rPr>
        <w:color w:val="2E74B5" w:themeColor="accent1" w:themeShade="BF"/>
        <w:sz w:val="18"/>
        <w:szCs w:val="18"/>
      </w:rPr>
      <w:t xml:space="preserve">                                 A/a EE962200221011390973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134F" w14:textId="77777777" w:rsidR="00DE572B" w:rsidRDefault="00DE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6A51" w14:textId="77777777" w:rsidR="00D25878" w:rsidRDefault="00D25878" w:rsidP="009C093D">
      <w:pPr>
        <w:spacing w:after="0" w:line="240" w:lineRule="auto"/>
      </w:pPr>
      <w:r>
        <w:separator/>
      </w:r>
    </w:p>
  </w:footnote>
  <w:footnote w:type="continuationSeparator" w:id="0">
    <w:p w14:paraId="14425F6E" w14:textId="77777777" w:rsidR="00D25878" w:rsidRDefault="00D25878" w:rsidP="009C0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AC86" w14:textId="77777777" w:rsidR="00DE572B" w:rsidRDefault="00DE5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00A3" w14:textId="77777777" w:rsidR="009C093D" w:rsidRDefault="009C093D">
    <w:pPr>
      <w:pStyle w:val="Header"/>
    </w:pPr>
    <w:r>
      <w:object w:dxaOrig="10262" w:dyaOrig="2449" w14:anchorId="19DD5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08.75pt">
          <v:imagedata r:id="rId1" o:title=""/>
        </v:shape>
        <o:OLEObject Type="Embed" ProgID="CorelDraw.Graphic.17" ShapeID="_x0000_i1025" DrawAspect="Content" ObjectID="_1829130893" r:id="rId2"/>
      </w:object>
    </w:r>
  </w:p>
  <w:p w14:paraId="172E5837" w14:textId="77777777" w:rsidR="009C093D" w:rsidRDefault="009C0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0318" w14:textId="77777777" w:rsidR="00DE572B" w:rsidRDefault="00DE5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8EC"/>
    <w:multiLevelType w:val="hybridMultilevel"/>
    <w:tmpl w:val="9050EC2E"/>
    <w:lvl w:ilvl="0" w:tplc="360E2EF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11423FB0"/>
    <w:multiLevelType w:val="hybridMultilevel"/>
    <w:tmpl w:val="A73C5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0075CC"/>
    <w:multiLevelType w:val="hybridMultilevel"/>
    <w:tmpl w:val="9050EC2E"/>
    <w:lvl w:ilvl="0" w:tplc="360E2EF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24283A9F"/>
    <w:multiLevelType w:val="hybridMultilevel"/>
    <w:tmpl w:val="BCFE0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05E47"/>
    <w:multiLevelType w:val="multilevel"/>
    <w:tmpl w:val="9F3E9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530AB1"/>
    <w:multiLevelType w:val="hybridMultilevel"/>
    <w:tmpl w:val="3A44AF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DDC1E33"/>
    <w:multiLevelType w:val="hybridMultilevel"/>
    <w:tmpl w:val="079E937A"/>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num w:numId="1" w16cid:durableId="632903165">
    <w:abstractNumId w:val="0"/>
  </w:num>
  <w:num w:numId="2" w16cid:durableId="1734087392">
    <w:abstractNumId w:val="2"/>
  </w:num>
  <w:num w:numId="3" w16cid:durableId="1620797492">
    <w:abstractNumId w:val="5"/>
  </w:num>
  <w:num w:numId="4" w16cid:durableId="1497915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144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646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5823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3D"/>
    <w:rsid w:val="00085F44"/>
    <w:rsid w:val="00090B00"/>
    <w:rsid w:val="000C3232"/>
    <w:rsid w:val="00134572"/>
    <w:rsid w:val="00251E8D"/>
    <w:rsid w:val="002606AF"/>
    <w:rsid w:val="0026591B"/>
    <w:rsid w:val="002D26C2"/>
    <w:rsid w:val="002F1E05"/>
    <w:rsid w:val="00300668"/>
    <w:rsid w:val="00366647"/>
    <w:rsid w:val="003A1696"/>
    <w:rsid w:val="003A4090"/>
    <w:rsid w:val="003F4083"/>
    <w:rsid w:val="004624E5"/>
    <w:rsid w:val="0050555F"/>
    <w:rsid w:val="005C3224"/>
    <w:rsid w:val="005D2835"/>
    <w:rsid w:val="006D621C"/>
    <w:rsid w:val="00736077"/>
    <w:rsid w:val="00736FAE"/>
    <w:rsid w:val="00741CF6"/>
    <w:rsid w:val="0078484C"/>
    <w:rsid w:val="007A3C96"/>
    <w:rsid w:val="007D42A3"/>
    <w:rsid w:val="007E4842"/>
    <w:rsid w:val="007F14A5"/>
    <w:rsid w:val="0080518A"/>
    <w:rsid w:val="00814B0F"/>
    <w:rsid w:val="00846C82"/>
    <w:rsid w:val="008C4CE6"/>
    <w:rsid w:val="00901B30"/>
    <w:rsid w:val="00902AA0"/>
    <w:rsid w:val="00935ED3"/>
    <w:rsid w:val="00972D0A"/>
    <w:rsid w:val="00973AAC"/>
    <w:rsid w:val="009C093D"/>
    <w:rsid w:val="009D3A88"/>
    <w:rsid w:val="009E64B3"/>
    <w:rsid w:val="00A13CB0"/>
    <w:rsid w:val="00A454EF"/>
    <w:rsid w:val="00A467A4"/>
    <w:rsid w:val="00A47974"/>
    <w:rsid w:val="00A601E3"/>
    <w:rsid w:val="00AC545F"/>
    <w:rsid w:val="00AC6FCB"/>
    <w:rsid w:val="00AD2E5A"/>
    <w:rsid w:val="00B3269B"/>
    <w:rsid w:val="00B76101"/>
    <w:rsid w:val="00B86AF4"/>
    <w:rsid w:val="00BF28A4"/>
    <w:rsid w:val="00C01E5B"/>
    <w:rsid w:val="00C232D0"/>
    <w:rsid w:val="00C53D08"/>
    <w:rsid w:val="00CD055C"/>
    <w:rsid w:val="00CD650F"/>
    <w:rsid w:val="00D25878"/>
    <w:rsid w:val="00D93AA1"/>
    <w:rsid w:val="00DC0647"/>
    <w:rsid w:val="00DD39D3"/>
    <w:rsid w:val="00DE572B"/>
    <w:rsid w:val="00EC1DDA"/>
    <w:rsid w:val="00F777DA"/>
    <w:rsid w:val="00FA4A8E"/>
    <w:rsid w:val="00FA5F36"/>
    <w:rsid w:val="00FA64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14:docId w14:val="08D381E1"/>
  <w15:docId w15:val="{F117F97D-94C7-421B-AF26-A4CB2473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72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D283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93D"/>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C093D"/>
  </w:style>
  <w:style w:type="paragraph" w:styleId="Footer">
    <w:name w:val="footer"/>
    <w:basedOn w:val="Normal"/>
    <w:link w:val="FooterChar"/>
    <w:uiPriority w:val="99"/>
    <w:unhideWhenUsed/>
    <w:rsid w:val="009C093D"/>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C093D"/>
  </w:style>
  <w:style w:type="character" w:styleId="Hyperlink">
    <w:name w:val="Hyperlink"/>
    <w:basedOn w:val="DefaultParagraphFont"/>
    <w:uiPriority w:val="99"/>
    <w:unhideWhenUsed/>
    <w:rsid w:val="00901B30"/>
    <w:rPr>
      <w:color w:val="0563C1" w:themeColor="hyperlink"/>
      <w:u w:val="single"/>
    </w:rPr>
  </w:style>
  <w:style w:type="paragraph" w:styleId="BalloonText">
    <w:name w:val="Balloon Text"/>
    <w:basedOn w:val="Normal"/>
    <w:link w:val="BalloonTextChar"/>
    <w:uiPriority w:val="99"/>
    <w:semiHidden/>
    <w:unhideWhenUsed/>
    <w:rsid w:val="00DE5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2B"/>
    <w:rPr>
      <w:rFonts w:ascii="Segoe UI" w:eastAsia="Calibri" w:hAnsi="Segoe UI" w:cs="Segoe UI"/>
      <w:sz w:val="18"/>
      <w:szCs w:val="18"/>
    </w:rPr>
  </w:style>
  <w:style w:type="paragraph" w:styleId="ListParagraph">
    <w:name w:val="List Paragraph"/>
    <w:basedOn w:val="Normal"/>
    <w:uiPriority w:val="34"/>
    <w:qFormat/>
    <w:rsid w:val="00846C82"/>
    <w:pPr>
      <w:spacing w:before="240"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7A3C96"/>
    <w:pPr>
      <w:spacing w:before="100" w:beforeAutospacing="1" w:after="100" w:afterAutospacing="1" w:line="240" w:lineRule="auto"/>
    </w:pPr>
    <w:rPr>
      <w:rFonts w:ascii="Times New Roman" w:eastAsia="Times New Roman" w:hAnsi="Times New Roman"/>
      <w:sz w:val="24"/>
      <w:szCs w:val="24"/>
      <w:lang w:eastAsia="et-EE"/>
    </w:rPr>
  </w:style>
  <w:style w:type="paragraph" w:customStyle="1" w:styleId="Default">
    <w:name w:val="Default"/>
    <w:rsid w:val="007A3C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A13CB0"/>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Heading1Char">
    <w:name w:val="Heading 1 Char"/>
    <w:basedOn w:val="DefaultParagraphFont"/>
    <w:link w:val="Heading1"/>
    <w:uiPriority w:val="9"/>
    <w:rsid w:val="005D2835"/>
    <w:rPr>
      <w:rFonts w:asciiTheme="majorHAnsi" w:eastAsiaTheme="majorEastAsia" w:hAnsiTheme="majorHAnsi" w:cstheme="majorBidi"/>
      <w:color w:val="2E74B5" w:themeColor="accent1" w:themeShade="BF"/>
      <w:kern w:val="2"/>
      <w:sz w:val="40"/>
      <w:szCs w:val="40"/>
      <w:lang w:val="en-GB"/>
    </w:rPr>
  </w:style>
  <w:style w:type="paragraph" w:styleId="Title">
    <w:name w:val="Title"/>
    <w:basedOn w:val="Normal"/>
    <w:next w:val="Normal"/>
    <w:link w:val="TitleChar"/>
    <w:uiPriority w:val="10"/>
    <w:qFormat/>
    <w:rsid w:val="005D2835"/>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5D2835"/>
    <w:rPr>
      <w:rFonts w:asciiTheme="majorHAnsi" w:eastAsiaTheme="majorEastAsia" w:hAnsiTheme="majorHAnsi" w:cstheme="majorBidi"/>
      <w:spacing w:val="-10"/>
      <w:kern w:val="28"/>
      <w:sz w:val="56"/>
      <w:szCs w:val="56"/>
      <w:lang w:val="en-GB"/>
    </w:rPr>
  </w:style>
  <w:style w:type="character" w:styleId="UnresolvedMention">
    <w:name w:val="Unresolved Mention"/>
    <w:basedOn w:val="DefaultParagraphFont"/>
    <w:uiPriority w:val="99"/>
    <w:semiHidden/>
    <w:unhideWhenUsed/>
    <w:rsid w:val="00935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164220">
      <w:bodyDiv w:val="1"/>
      <w:marLeft w:val="0"/>
      <w:marRight w:val="0"/>
      <w:marTop w:val="0"/>
      <w:marBottom w:val="0"/>
      <w:divBdr>
        <w:top w:val="none" w:sz="0" w:space="0" w:color="auto"/>
        <w:left w:val="none" w:sz="0" w:space="0" w:color="auto"/>
        <w:bottom w:val="none" w:sz="0" w:space="0" w:color="auto"/>
        <w:right w:val="none" w:sz="0" w:space="0" w:color="auto"/>
      </w:divBdr>
    </w:div>
    <w:div w:id="1208294943">
      <w:bodyDiv w:val="1"/>
      <w:marLeft w:val="0"/>
      <w:marRight w:val="0"/>
      <w:marTop w:val="0"/>
      <w:marBottom w:val="0"/>
      <w:divBdr>
        <w:top w:val="none" w:sz="0" w:space="0" w:color="auto"/>
        <w:left w:val="none" w:sz="0" w:space="0" w:color="auto"/>
        <w:bottom w:val="none" w:sz="0" w:space="0" w:color="auto"/>
        <w:right w:val="none" w:sz="0" w:space="0" w:color="auto"/>
      </w:divBdr>
    </w:div>
    <w:div w:id="1440879907">
      <w:bodyDiv w:val="1"/>
      <w:marLeft w:val="0"/>
      <w:marRight w:val="0"/>
      <w:marTop w:val="0"/>
      <w:marBottom w:val="0"/>
      <w:divBdr>
        <w:top w:val="none" w:sz="0" w:space="0" w:color="auto"/>
        <w:left w:val="none" w:sz="0" w:space="0" w:color="auto"/>
        <w:bottom w:val="none" w:sz="0" w:space="0" w:color="auto"/>
        <w:right w:val="none" w:sz="0" w:space="0" w:color="auto"/>
      </w:divBdr>
    </w:div>
    <w:div w:id="1457523326">
      <w:bodyDiv w:val="1"/>
      <w:marLeft w:val="0"/>
      <w:marRight w:val="0"/>
      <w:marTop w:val="0"/>
      <w:marBottom w:val="0"/>
      <w:divBdr>
        <w:top w:val="none" w:sz="0" w:space="0" w:color="auto"/>
        <w:left w:val="none" w:sz="0" w:space="0" w:color="auto"/>
        <w:bottom w:val="none" w:sz="0" w:space="0" w:color="auto"/>
        <w:right w:val="none" w:sz="0" w:space="0" w:color="auto"/>
      </w:divBdr>
    </w:div>
    <w:div w:id="1602301727">
      <w:bodyDiv w:val="1"/>
      <w:marLeft w:val="0"/>
      <w:marRight w:val="0"/>
      <w:marTop w:val="0"/>
      <w:marBottom w:val="0"/>
      <w:divBdr>
        <w:top w:val="none" w:sz="0" w:space="0" w:color="auto"/>
        <w:left w:val="none" w:sz="0" w:space="0" w:color="auto"/>
        <w:bottom w:val="none" w:sz="0" w:space="0" w:color="auto"/>
        <w:right w:val="none" w:sz="0" w:space="0" w:color="auto"/>
      </w:divBdr>
    </w:div>
    <w:div w:id="1705904714">
      <w:bodyDiv w:val="1"/>
      <w:marLeft w:val="0"/>
      <w:marRight w:val="0"/>
      <w:marTop w:val="0"/>
      <w:marBottom w:val="0"/>
      <w:divBdr>
        <w:top w:val="none" w:sz="0" w:space="0" w:color="auto"/>
        <w:left w:val="none" w:sz="0" w:space="0" w:color="auto"/>
        <w:bottom w:val="none" w:sz="0" w:space="0" w:color="auto"/>
        <w:right w:val="none" w:sz="0" w:space="0" w:color="auto"/>
      </w:divBdr>
    </w:div>
    <w:div w:id="18442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msa.ee" TargetMode="External"/><Relationship Id="rId1" Type="http://schemas.openxmlformats.org/officeDocument/2006/relationships/hyperlink" Target="mailto:info@emsa.ee"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8D38A-0BB5-4DF9-A9E4-9D0464C7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Jüri Lember</cp:lastModifiedBy>
  <cp:revision>2</cp:revision>
  <cp:lastPrinted>2023-01-12T13:48:00Z</cp:lastPrinted>
  <dcterms:created xsi:type="dcterms:W3CDTF">2026-01-05T13:08:00Z</dcterms:created>
  <dcterms:modified xsi:type="dcterms:W3CDTF">2026-01-05T13:08:00Z</dcterms:modified>
</cp:coreProperties>
</file>